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B7" w:rsidRPr="007D310F" w:rsidRDefault="007F23B7" w:rsidP="00453697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0F">
        <w:rPr>
          <w:rFonts w:ascii="Times New Roman" w:hAnsi="Times New Roman" w:cs="Times New Roman"/>
          <w:sz w:val="24"/>
          <w:szCs w:val="24"/>
        </w:rPr>
        <w:t>R E P U B L I K A    H R V A T S K A</w:t>
      </w:r>
    </w:p>
    <w:p w:rsidR="007F23B7" w:rsidRPr="007D310F" w:rsidRDefault="007F23B7" w:rsidP="00453697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0F">
        <w:rPr>
          <w:rFonts w:ascii="Times New Roman" w:hAnsi="Times New Roman" w:cs="Times New Roman"/>
          <w:sz w:val="24"/>
          <w:szCs w:val="24"/>
        </w:rPr>
        <w:t>Međimurska županija</w:t>
      </w:r>
    </w:p>
    <w:p w:rsidR="007F23B7" w:rsidRPr="007D310F" w:rsidRDefault="00E0777C" w:rsidP="00453697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0F">
        <w:rPr>
          <w:rFonts w:ascii="Times New Roman" w:hAnsi="Times New Roman" w:cs="Times New Roman"/>
          <w:sz w:val="24"/>
          <w:szCs w:val="24"/>
        </w:rPr>
        <w:t>Osnovna škola Goričan</w:t>
      </w:r>
    </w:p>
    <w:p w:rsidR="007F23B7" w:rsidRPr="007D310F" w:rsidRDefault="007E1676" w:rsidP="00453697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0F">
        <w:rPr>
          <w:rFonts w:ascii="Times New Roman" w:hAnsi="Times New Roman" w:cs="Times New Roman"/>
          <w:sz w:val="24"/>
          <w:szCs w:val="24"/>
        </w:rPr>
        <w:t>P</w:t>
      </w:r>
      <w:r w:rsidR="007F23B7" w:rsidRPr="007D310F">
        <w:rPr>
          <w:rFonts w:ascii="Times New Roman" w:hAnsi="Times New Roman" w:cs="Times New Roman"/>
          <w:sz w:val="24"/>
          <w:szCs w:val="24"/>
        </w:rPr>
        <w:t xml:space="preserve">ovjerenstvo za </w:t>
      </w:r>
      <w:r w:rsidRPr="007D310F">
        <w:rPr>
          <w:rFonts w:ascii="Times New Roman" w:hAnsi="Times New Roman" w:cs="Times New Roman"/>
          <w:sz w:val="24"/>
          <w:szCs w:val="24"/>
        </w:rPr>
        <w:t xml:space="preserve">organizaciju </w:t>
      </w:r>
      <w:r w:rsidR="00E0777C" w:rsidRPr="007D310F">
        <w:rPr>
          <w:rFonts w:ascii="Times New Roman" w:hAnsi="Times New Roman" w:cs="Times New Roman"/>
          <w:sz w:val="24"/>
          <w:szCs w:val="24"/>
        </w:rPr>
        <w:t>M</w:t>
      </w:r>
      <w:r w:rsidR="00975B17" w:rsidRPr="007D310F">
        <w:rPr>
          <w:rFonts w:ascii="Times New Roman" w:hAnsi="Times New Roman" w:cs="Times New Roman"/>
          <w:sz w:val="24"/>
          <w:szCs w:val="24"/>
        </w:rPr>
        <w:t>eđuopćinsk</w:t>
      </w:r>
      <w:r w:rsidRPr="007D310F">
        <w:rPr>
          <w:rFonts w:ascii="Times New Roman" w:hAnsi="Times New Roman" w:cs="Times New Roman"/>
          <w:sz w:val="24"/>
          <w:szCs w:val="24"/>
        </w:rPr>
        <w:t>e</w:t>
      </w:r>
      <w:r w:rsidR="00E0777C" w:rsidRPr="007D310F">
        <w:rPr>
          <w:rFonts w:ascii="Times New Roman" w:hAnsi="Times New Roman" w:cs="Times New Roman"/>
          <w:sz w:val="24"/>
          <w:szCs w:val="24"/>
        </w:rPr>
        <w:t xml:space="preserve"> smotru LiDraNo 2016. za donje </w:t>
      </w:r>
      <w:r w:rsidR="00975B17" w:rsidRPr="007D310F">
        <w:rPr>
          <w:rFonts w:ascii="Times New Roman" w:hAnsi="Times New Roman" w:cs="Times New Roman"/>
          <w:sz w:val="24"/>
          <w:szCs w:val="24"/>
        </w:rPr>
        <w:t xml:space="preserve"> Međimurje</w:t>
      </w:r>
    </w:p>
    <w:p w:rsidR="007E1676" w:rsidRPr="007D310F" w:rsidRDefault="007E1676" w:rsidP="00453697">
      <w:pPr>
        <w:pStyle w:val="NoSpacing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B17" w:rsidRPr="007D310F" w:rsidRDefault="007F23B7" w:rsidP="0045369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10F">
        <w:rPr>
          <w:rFonts w:ascii="Times New Roman" w:hAnsi="Times New Roman" w:cs="Times New Roman"/>
          <w:b/>
          <w:sz w:val="24"/>
          <w:szCs w:val="24"/>
        </w:rPr>
        <w:t>Izvješće</w:t>
      </w:r>
    </w:p>
    <w:p w:rsidR="00640E06" w:rsidRPr="007D310F" w:rsidRDefault="00E0777C" w:rsidP="0045369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10F">
        <w:rPr>
          <w:rFonts w:ascii="Times New Roman" w:hAnsi="Times New Roman" w:cs="Times New Roman"/>
          <w:b/>
          <w:sz w:val="24"/>
          <w:szCs w:val="24"/>
        </w:rPr>
        <w:t>o održanoj M</w:t>
      </w:r>
      <w:r w:rsidR="00975B17" w:rsidRPr="007D310F">
        <w:rPr>
          <w:rFonts w:ascii="Times New Roman" w:hAnsi="Times New Roman" w:cs="Times New Roman"/>
          <w:b/>
          <w:sz w:val="24"/>
          <w:szCs w:val="24"/>
        </w:rPr>
        <w:t>eđuopćinsko</w:t>
      </w:r>
      <w:r w:rsidRPr="007D310F">
        <w:rPr>
          <w:rFonts w:ascii="Times New Roman" w:hAnsi="Times New Roman" w:cs="Times New Roman"/>
          <w:b/>
          <w:sz w:val="24"/>
          <w:szCs w:val="24"/>
        </w:rPr>
        <w:t>j smotri LiDraNo 2016. za donje</w:t>
      </w:r>
      <w:r w:rsidR="00975B17" w:rsidRPr="007D310F">
        <w:rPr>
          <w:rFonts w:ascii="Times New Roman" w:hAnsi="Times New Roman" w:cs="Times New Roman"/>
          <w:b/>
          <w:sz w:val="24"/>
          <w:szCs w:val="24"/>
        </w:rPr>
        <w:t xml:space="preserve"> Međimurje</w:t>
      </w:r>
    </w:p>
    <w:p w:rsidR="003854A3" w:rsidRPr="007D310F" w:rsidRDefault="007F23B7" w:rsidP="00453697">
      <w:pPr>
        <w:spacing w:line="48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D310F">
        <w:rPr>
          <w:rFonts w:ascii="Times New Roman" w:hAnsi="Times New Roman" w:cs="Times New Roman"/>
          <w:color w:val="222222"/>
          <w:sz w:val="24"/>
          <w:szCs w:val="24"/>
        </w:rPr>
        <w:t>Međuopćinska s</w:t>
      </w:r>
      <w:r w:rsidR="007E1676" w:rsidRPr="007D310F">
        <w:rPr>
          <w:rFonts w:ascii="Times New Roman" w:hAnsi="Times New Roman" w:cs="Times New Roman"/>
          <w:color w:val="222222"/>
          <w:sz w:val="24"/>
          <w:szCs w:val="24"/>
        </w:rPr>
        <w:t xml:space="preserve">motra LiDraNo </w:t>
      </w:r>
      <w:r w:rsidR="00E0777C" w:rsidRPr="007D310F">
        <w:rPr>
          <w:rFonts w:ascii="Times New Roman" w:hAnsi="Times New Roman" w:cs="Times New Roman"/>
          <w:color w:val="222222"/>
          <w:sz w:val="24"/>
          <w:szCs w:val="24"/>
        </w:rPr>
        <w:t>2016.</w:t>
      </w:r>
      <w:r w:rsidR="007E1676" w:rsidRPr="007D310F">
        <w:rPr>
          <w:rFonts w:ascii="Times New Roman" w:hAnsi="Times New Roman" w:cs="Times New Roman"/>
          <w:color w:val="222222"/>
          <w:sz w:val="24"/>
          <w:szCs w:val="24"/>
        </w:rPr>
        <w:t xml:space="preserve">organizirana </w:t>
      </w:r>
      <w:r w:rsidR="0010141E" w:rsidRPr="007D310F">
        <w:rPr>
          <w:rFonts w:ascii="Times New Roman" w:hAnsi="Times New Roman" w:cs="Times New Roman"/>
          <w:color w:val="222222"/>
          <w:sz w:val="24"/>
          <w:szCs w:val="24"/>
        </w:rPr>
        <w:t xml:space="preserve">je </w:t>
      </w:r>
      <w:r w:rsidR="007E1676" w:rsidRPr="007D310F">
        <w:rPr>
          <w:rFonts w:ascii="Times New Roman" w:hAnsi="Times New Roman" w:cs="Times New Roman"/>
          <w:color w:val="222222"/>
          <w:sz w:val="24"/>
          <w:szCs w:val="24"/>
        </w:rPr>
        <w:t>u dva centra:</w:t>
      </w:r>
      <w:r w:rsidR="00E0777C" w:rsidRPr="007D310F">
        <w:rPr>
          <w:rFonts w:ascii="Times New Roman" w:hAnsi="Times New Roman" w:cs="Times New Roman"/>
          <w:color w:val="222222"/>
          <w:sz w:val="24"/>
          <w:szCs w:val="24"/>
        </w:rPr>
        <w:t xml:space="preserve"> za g</w:t>
      </w:r>
      <w:r w:rsidRPr="007D310F">
        <w:rPr>
          <w:rFonts w:ascii="Times New Roman" w:hAnsi="Times New Roman" w:cs="Times New Roman"/>
          <w:color w:val="222222"/>
          <w:sz w:val="24"/>
          <w:szCs w:val="24"/>
        </w:rPr>
        <w:t>ornje Međimurje u  OŠ Mursko Središć</w:t>
      </w:r>
      <w:r w:rsidR="0010141E" w:rsidRPr="007D310F">
        <w:rPr>
          <w:rFonts w:ascii="Times New Roman" w:hAnsi="Times New Roman" w:cs="Times New Roman"/>
          <w:color w:val="222222"/>
          <w:sz w:val="24"/>
          <w:szCs w:val="24"/>
        </w:rPr>
        <w:t>e</w:t>
      </w:r>
      <w:r w:rsidR="00E0777C" w:rsidRPr="007D310F">
        <w:rPr>
          <w:rFonts w:ascii="Times New Roman" w:hAnsi="Times New Roman" w:cs="Times New Roman"/>
          <w:color w:val="222222"/>
          <w:sz w:val="24"/>
          <w:szCs w:val="24"/>
        </w:rPr>
        <w:t xml:space="preserve"> 8.</w:t>
      </w:r>
      <w:r w:rsidR="007E1676" w:rsidRPr="007D310F">
        <w:rPr>
          <w:rFonts w:ascii="Times New Roman" w:hAnsi="Times New Roman" w:cs="Times New Roman"/>
          <w:color w:val="222222"/>
          <w:sz w:val="24"/>
          <w:szCs w:val="24"/>
        </w:rPr>
        <w:t xml:space="preserve"> veljače 2016., a za donje Međimurje  u</w:t>
      </w:r>
      <w:r w:rsidR="007E1676" w:rsidRPr="007D310F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="007E1676" w:rsidRPr="007D310F">
        <w:rPr>
          <w:rFonts w:ascii="Times New Roman" w:hAnsi="Times New Roman" w:cs="Times New Roman"/>
          <w:color w:val="222222"/>
          <w:sz w:val="24"/>
          <w:szCs w:val="24"/>
        </w:rPr>
        <w:t>OŠ Goričan  9. veljač</w:t>
      </w:r>
      <w:r w:rsidR="008F3D62" w:rsidRPr="007D310F">
        <w:rPr>
          <w:rFonts w:ascii="Times New Roman" w:hAnsi="Times New Roman" w:cs="Times New Roman"/>
          <w:color w:val="222222"/>
          <w:sz w:val="24"/>
          <w:szCs w:val="24"/>
        </w:rPr>
        <w:t xml:space="preserve">e 2016. </w:t>
      </w:r>
      <w:r w:rsidR="007E1676" w:rsidRPr="007D310F">
        <w:rPr>
          <w:rFonts w:ascii="Times New Roman" w:hAnsi="Times New Roman" w:cs="Times New Roman"/>
          <w:color w:val="222222"/>
          <w:sz w:val="24"/>
          <w:szCs w:val="24"/>
        </w:rPr>
        <w:t>u Domu kulture Goričan. P</w:t>
      </w:r>
      <w:r w:rsidR="0010141E" w:rsidRPr="007D310F">
        <w:rPr>
          <w:rFonts w:ascii="Times New Roman" w:hAnsi="Times New Roman" w:cs="Times New Roman"/>
          <w:color w:val="222222"/>
          <w:sz w:val="24"/>
          <w:szCs w:val="24"/>
        </w:rPr>
        <w:t xml:space="preserve">redsjednice </w:t>
      </w:r>
      <w:r w:rsidR="00453697" w:rsidRPr="007D310F">
        <w:rPr>
          <w:rFonts w:ascii="Times New Roman" w:hAnsi="Times New Roman" w:cs="Times New Roman"/>
          <w:color w:val="222222"/>
          <w:sz w:val="24"/>
          <w:szCs w:val="24"/>
        </w:rPr>
        <w:t>međuopćinskih  smotri  za gornje i d</w:t>
      </w:r>
      <w:r w:rsidRPr="007D310F">
        <w:rPr>
          <w:rFonts w:ascii="Times New Roman" w:hAnsi="Times New Roman" w:cs="Times New Roman"/>
          <w:color w:val="222222"/>
          <w:sz w:val="24"/>
          <w:szCs w:val="24"/>
        </w:rPr>
        <w:t>onje Međimurje bile su S</w:t>
      </w:r>
      <w:r w:rsidR="008F3D62" w:rsidRPr="007D310F">
        <w:rPr>
          <w:rFonts w:ascii="Times New Roman" w:hAnsi="Times New Roman" w:cs="Times New Roman"/>
          <w:color w:val="222222"/>
          <w:sz w:val="24"/>
          <w:szCs w:val="24"/>
        </w:rPr>
        <w:t xml:space="preserve">rebrenka Puklavec Trstenjak iz OŠ Mursko Središće </w:t>
      </w:r>
      <w:r w:rsidRPr="007D310F">
        <w:rPr>
          <w:rFonts w:ascii="Times New Roman" w:hAnsi="Times New Roman" w:cs="Times New Roman"/>
          <w:color w:val="222222"/>
          <w:sz w:val="24"/>
          <w:szCs w:val="24"/>
        </w:rPr>
        <w:t xml:space="preserve">te Snježana Granatir </w:t>
      </w:r>
      <w:r w:rsidR="007D310F" w:rsidRPr="007D310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D310F">
        <w:rPr>
          <w:rFonts w:ascii="Times New Roman" w:hAnsi="Times New Roman" w:cs="Times New Roman"/>
          <w:color w:val="222222"/>
          <w:sz w:val="24"/>
          <w:szCs w:val="24"/>
        </w:rPr>
        <w:t>iz OŠ Goričan.</w:t>
      </w:r>
    </w:p>
    <w:p w:rsidR="0010141E" w:rsidRPr="007D310F" w:rsidRDefault="00453697" w:rsidP="00453697">
      <w:pPr>
        <w:spacing w:line="48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D310F">
        <w:rPr>
          <w:rFonts w:ascii="Times New Roman" w:hAnsi="Times New Roman" w:cs="Times New Roman"/>
          <w:sz w:val="24"/>
          <w:szCs w:val="24"/>
        </w:rPr>
        <w:t xml:space="preserve">Dana </w:t>
      </w:r>
      <w:r w:rsidR="00975B17" w:rsidRPr="007D310F">
        <w:rPr>
          <w:rFonts w:ascii="Times New Roman" w:hAnsi="Times New Roman" w:cs="Times New Roman"/>
          <w:sz w:val="24"/>
          <w:szCs w:val="24"/>
        </w:rPr>
        <w:t>17.</w:t>
      </w:r>
      <w:r w:rsidR="008F3D62" w:rsidRPr="007D310F">
        <w:rPr>
          <w:rFonts w:ascii="Times New Roman" w:hAnsi="Times New Roman" w:cs="Times New Roman"/>
          <w:sz w:val="24"/>
          <w:szCs w:val="24"/>
        </w:rPr>
        <w:t xml:space="preserve"> </w:t>
      </w:r>
      <w:r w:rsidR="00975B17" w:rsidRPr="007D310F">
        <w:rPr>
          <w:rFonts w:ascii="Times New Roman" w:hAnsi="Times New Roman" w:cs="Times New Roman"/>
          <w:sz w:val="24"/>
          <w:szCs w:val="24"/>
        </w:rPr>
        <w:t xml:space="preserve">prosinca </w:t>
      </w:r>
      <w:r w:rsidR="003854A3" w:rsidRPr="007D310F">
        <w:rPr>
          <w:rFonts w:ascii="Times New Roman" w:hAnsi="Times New Roman" w:cs="Times New Roman"/>
          <w:sz w:val="24"/>
          <w:szCs w:val="24"/>
        </w:rPr>
        <w:t>2015.</w:t>
      </w:r>
      <w:r w:rsidR="008F3D62" w:rsidRPr="007D310F">
        <w:rPr>
          <w:rFonts w:ascii="Times New Roman" w:hAnsi="Times New Roman" w:cs="Times New Roman"/>
          <w:sz w:val="24"/>
          <w:szCs w:val="24"/>
        </w:rPr>
        <w:t xml:space="preserve"> </w:t>
      </w:r>
      <w:r w:rsidR="003854A3" w:rsidRPr="007D310F">
        <w:rPr>
          <w:rFonts w:ascii="Times New Roman" w:hAnsi="Times New Roman" w:cs="Times New Roman"/>
          <w:sz w:val="24"/>
          <w:szCs w:val="24"/>
        </w:rPr>
        <w:t>predsjednice povjerenstava za provedbu međuopćinskih smotri održale su sastanak na kojem su dogovorile okvirni raspored škola u oba</w:t>
      </w:r>
      <w:r w:rsidR="007D310F" w:rsidRPr="007D310F">
        <w:rPr>
          <w:rFonts w:ascii="Times New Roman" w:hAnsi="Times New Roman" w:cs="Times New Roman"/>
          <w:sz w:val="24"/>
          <w:szCs w:val="24"/>
        </w:rPr>
        <w:t xml:space="preserve"> centra te temeljne sastavnice </w:t>
      </w:r>
      <w:r w:rsidR="003854A3" w:rsidRPr="007D310F">
        <w:rPr>
          <w:rStyle w:val="il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Obavijesti</w:t>
      </w:r>
      <w:r w:rsidR="003854A3" w:rsidRPr="007D310F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</w:t>
      </w:r>
      <w:r w:rsidR="003854A3" w:rsidRPr="007D310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o organizaciji i provedbi</w:t>
      </w:r>
      <w:r w:rsidR="003854A3" w:rsidRPr="007D310F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</w:t>
      </w:r>
      <w:r w:rsidR="003854A3" w:rsidRPr="007D310F">
        <w:rPr>
          <w:rStyle w:val="il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LiDraNa</w:t>
      </w:r>
      <w:r w:rsidR="003854A3" w:rsidRPr="007D310F">
        <w:rPr>
          <w:rStyle w:val="apple-converted-space"/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 </w:t>
      </w:r>
      <w:r w:rsidR="003854A3" w:rsidRPr="007D310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na međ</w:t>
      </w:r>
      <w:r w:rsidR="007D310F" w:rsidRPr="007D310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>uopćinskoj i županijskoj razini.</w:t>
      </w:r>
      <w:r w:rsidR="003854A3" w:rsidRPr="007D310F">
        <w:rPr>
          <w:rFonts w:ascii="Times New Roman" w:hAnsi="Times New Roman" w:cs="Times New Roman"/>
          <w:i/>
          <w:color w:val="222222"/>
          <w:sz w:val="24"/>
          <w:szCs w:val="24"/>
          <w:shd w:val="clear" w:color="auto" w:fill="FFFFFF"/>
        </w:rPr>
        <w:t xml:space="preserve"> </w:t>
      </w:r>
      <w:r w:rsidR="0010141E" w:rsidRPr="007D310F">
        <w:rPr>
          <w:rFonts w:ascii="Times New Roman" w:hAnsi="Times New Roman" w:cs="Times New Roman"/>
          <w:sz w:val="24"/>
          <w:szCs w:val="24"/>
        </w:rPr>
        <w:t xml:space="preserve"> Raspored škola definiran je kao okvirni i podložan izmjenama ovisno o količini prijavljenih dramsko-scenskih nastupa u određenim centrima radi lakše i ravnomjerne vremenske organizacije samih međuopćinskih smotri.</w:t>
      </w:r>
    </w:p>
    <w:p w:rsidR="00A17D9E" w:rsidRPr="007D310F" w:rsidRDefault="00453697" w:rsidP="00453697">
      <w:pPr>
        <w:spacing w:line="48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31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</w:t>
      </w:r>
      <w:r w:rsidR="00A17D9E" w:rsidRPr="007D31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lektroničkom su poštom </w:t>
      </w:r>
      <w:r w:rsidRPr="007D31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18. prosinca </w:t>
      </w:r>
      <w:r w:rsidR="008F3D62" w:rsidRPr="007D31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2015. obaviješteni</w:t>
      </w:r>
      <w:r w:rsidR="00A17D9E" w:rsidRPr="007D31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svi predsjednici i članovi povjerenstava kako bi se dogovorio vremenik i način provedbe te je obavljen dogovor za organizaciju međuopćinskih smotri. </w:t>
      </w:r>
    </w:p>
    <w:p w:rsidR="00A17D9E" w:rsidRPr="007D310F" w:rsidRDefault="00A17D9E" w:rsidP="0045369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1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Dogovoreno je da se </w:t>
      </w:r>
      <w:r w:rsidRPr="007D310F">
        <w:rPr>
          <w:rFonts w:ascii="Times New Roman" w:hAnsi="Times New Roman" w:cs="Times New Roman"/>
          <w:sz w:val="24"/>
          <w:szCs w:val="24"/>
        </w:rPr>
        <w:t>radovi trebaju slati ško</w:t>
      </w:r>
      <w:r w:rsidR="008F3D62" w:rsidRPr="007D310F">
        <w:rPr>
          <w:rFonts w:ascii="Times New Roman" w:hAnsi="Times New Roman" w:cs="Times New Roman"/>
          <w:sz w:val="24"/>
          <w:szCs w:val="24"/>
        </w:rPr>
        <w:t>lama domaćinima određene razine, a</w:t>
      </w:r>
      <w:r w:rsidRPr="007D310F">
        <w:rPr>
          <w:rFonts w:ascii="Times New Roman" w:hAnsi="Times New Roman" w:cs="Times New Roman"/>
          <w:sz w:val="24"/>
          <w:szCs w:val="24"/>
        </w:rPr>
        <w:t xml:space="preserve"> nakon završetka roka za slanje prijava i radova</w:t>
      </w:r>
      <w:r w:rsidR="008F3D62" w:rsidRPr="007D310F">
        <w:rPr>
          <w:rFonts w:ascii="Times New Roman" w:hAnsi="Times New Roman" w:cs="Times New Roman"/>
          <w:sz w:val="24"/>
          <w:szCs w:val="24"/>
        </w:rPr>
        <w:t>, dostavit će se</w:t>
      </w:r>
      <w:r w:rsidRPr="007D310F">
        <w:rPr>
          <w:rFonts w:ascii="Times New Roman" w:hAnsi="Times New Roman" w:cs="Times New Roman"/>
          <w:sz w:val="24"/>
          <w:szCs w:val="24"/>
        </w:rPr>
        <w:t xml:space="preserve"> povjerenstvima </w:t>
      </w:r>
      <w:r w:rsidR="008F3D62" w:rsidRPr="007D310F">
        <w:rPr>
          <w:rFonts w:ascii="Times New Roman" w:hAnsi="Times New Roman" w:cs="Times New Roman"/>
          <w:sz w:val="24"/>
          <w:szCs w:val="24"/>
        </w:rPr>
        <w:t>ist</w:t>
      </w:r>
      <w:r w:rsidRPr="007D310F">
        <w:rPr>
          <w:rFonts w:ascii="Times New Roman" w:hAnsi="Times New Roman" w:cs="Times New Roman"/>
          <w:sz w:val="24"/>
          <w:szCs w:val="24"/>
        </w:rPr>
        <w:t>odobno iz obaju centar</w:t>
      </w:r>
      <w:r w:rsidR="00F21638" w:rsidRPr="007D310F">
        <w:rPr>
          <w:rFonts w:ascii="Times New Roman" w:hAnsi="Times New Roman" w:cs="Times New Roman"/>
          <w:sz w:val="24"/>
          <w:szCs w:val="24"/>
        </w:rPr>
        <w:t>a kako bi se postigla visoka</w:t>
      </w:r>
      <w:r w:rsidRPr="007D310F">
        <w:rPr>
          <w:rFonts w:ascii="Times New Roman" w:hAnsi="Times New Roman" w:cs="Times New Roman"/>
          <w:sz w:val="24"/>
          <w:szCs w:val="24"/>
        </w:rPr>
        <w:t xml:space="preserve"> razina anonimnosti prije otvaranja zaporki, ali i </w:t>
      </w:r>
      <w:r w:rsidRPr="007D310F">
        <w:rPr>
          <w:rFonts w:ascii="Times New Roman" w:hAnsi="Times New Roman" w:cs="Times New Roman"/>
          <w:sz w:val="24"/>
          <w:szCs w:val="24"/>
        </w:rPr>
        <w:lastRenderedPageBreak/>
        <w:t>pratile odrednice iz propozicija. Definirano je da sva</w:t>
      </w:r>
      <w:r w:rsidR="008F3D62" w:rsidRPr="007D310F">
        <w:rPr>
          <w:rFonts w:ascii="Times New Roman" w:hAnsi="Times New Roman" w:cs="Times New Roman"/>
          <w:sz w:val="24"/>
          <w:szCs w:val="24"/>
        </w:rPr>
        <w:t>ka škola može prijaviti najviše</w:t>
      </w:r>
      <w:r w:rsidRPr="007D310F">
        <w:rPr>
          <w:rFonts w:ascii="Times New Roman" w:hAnsi="Times New Roman" w:cs="Times New Roman"/>
          <w:sz w:val="24"/>
          <w:szCs w:val="24"/>
        </w:rPr>
        <w:t xml:space="preserve"> 3 literarna rada, 2 samostalna novinarska rada, 2</w:t>
      </w:r>
      <w:r w:rsidR="001C538B" w:rsidRPr="007D310F">
        <w:rPr>
          <w:rFonts w:ascii="Times New Roman" w:hAnsi="Times New Roman" w:cs="Times New Roman"/>
          <w:sz w:val="24"/>
          <w:szCs w:val="24"/>
        </w:rPr>
        <w:t xml:space="preserve"> dramska </w:t>
      </w:r>
      <w:r w:rsidR="00453697" w:rsidRPr="007D310F">
        <w:rPr>
          <w:rFonts w:ascii="Times New Roman" w:hAnsi="Times New Roman" w:cs="Times New Roman"/>
          <w:sz w:val="24"/>
          <w:szCs w:val="24"/>
        </w:rPr>
        <w:t xml:space="preserve">(skupna), 3 dramska </w:t>
      </w:r>
      <w:r w:rsidRPr="007D310F">
        <w:rPr>
          <w:rFonts w:ascii="Times New Roman" w:hAnsi="Times New Roman" w:cs="Times New Roman"/>
          <w:sz w:val="24"/>
          <w:szCs w:val="24"/>
        </w:rPr>
        <w:t xml:space="preserve">(pojedinačna) nastupa, 1 školski </w:t>
      </w:r>
      <w:r w:rsidR="00453697" w:rsidRPr="007D310F">
        <w:rPr>
          <w:rFonts w:ascii="Times New Roman" w:hAnsi="Times New Roman" w:cs="Times New Roman"/>
          <w:sz w:val="24"/>
          <w:szCs w:val="24"/>
        </w:rPr>
        <w:t>list (na županijsku razinu), 2 r</w:t>
      </w:r>
      <w:r w:rsidRPr="007D310F">
        <w:rPr>
          <w:rFonts w:ascii="Times New Roman" w:hAnsi="Times New Roman" w:cs="Times New Roman"/>
          <w:sz w:val="24"/>
          <w:szCs w:val="24"/>
        </w:rPr>
        <w:t>adijske emisije te da u svaki međuopćinski centar povjerenstvo šalje 20 literarnih i 14 novinarskih iz obaju centara, a na županijsku razinu predlaže 10 literarnih i 7 novinarskih radova.</w:t>
      </w:r>
    </w:p>
    <w:p w:rsidR="00942DCE" w:rsidRPr="007D310F" w:rsidRDefault="0010141E" w:rsidP="0045369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10F">
        <w:rPr>
          <w:rFonts w:ascii="Times New Roman" w:hAnsi="Times New Roman" w:cs="Times New Roman"/>
          <w:sz w:val="24"/>
          <w:szCs w:val="24"/>
        </w:rPr>
        <w:t xml:space="preserve">Prema vremeniku natjecanja, propisanom od strane Agencije za odgoj i obrazovanje, međuopćinske smotre su se trebale održati do 12. veljače 2016., stoga su dogovoreni sljedeći termini:  </w:t>
      </w:r>
    </w:p>
    <w:p w:rsidR="0010141E" w:rsidRPr="007D310F" w:rsidRDefault="0010141E" w:rsidP="004536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0F">
        <w:rPr>
          <w:rFonts w:ascii="Times New Roman" w:hAnsi="Times New Roman" w:cs="Times New Roman"/>
          <w:sz w:val="24"/>
          <w:szCs w:val="24"/>
        </w:rPr>
        <w:t>-</w:t>
      </w:r>
      <w:r w:rsidR="00453697" w:rsidRPr="007D310F">
        <w:rPr>
          <w:rFonts w:ascii="Times New Roman" w:hAnsi="Times New Roman" w:cs="Times New Roman"/>
          <w:sz w:val="24"/>
          <w:szCs w:val="24"/>
        </w:rPr>
        <w:t xml:space="preserve"> </w:t>
      </w:r>
      <w:r w:rsidRPr="007D310F">
        <w:rPr>
          <w:rFonts w:ascii="Times New Roman" w:hAnsi="Times New Roman" w:cs="Times New Roman"/>
          <w:sz w:val="24"/>
          <w:szCs w:val="24"/>
        </w:rPr>
        <w:t>21. prosinca 2015. završni dogovor s članovima povjerenstava oko uvjeta organizacije (elektroničkom poštom</w:t>
      </w:r>
      <w:r w:rsidR="001C538B" w:rsidRPr="007D310F">
        <w:rPr>
          <w:rFonts w:ascii="Times New Roman" w:hAnsi="Times New Roman" w:cs="Times New Roman"/>
          <w:sz w:val="24"/>
          <w:szCs w:val="24"/>
        </w:rPr>
        <w:t xml:space="preserve"> i telefonskim putem</w:t>
      </w:r>
      <w:r w:rsidRPr="007D310F">
        <w:rPr>
          <w:rFonts w:ascii="Times New Roman" w:hAnsi="Times New Roman" w:cs="Times New Roman"/>
          <w:sz w:val="24"/>
          <w:szCs w:val="24"/>
        </w:rPr>
        <w:t>)</w:t>
      </w:r>
    </w:p>
    <w:p w:rsidR="0010141E" w:rsidRPr="007D310F" w:rsidRDefault="0010141E" w:rsidP="004536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0F">
        <w:rPr>
          <w:rFonts w:ascii="Times New Roman" w:hAnsi="Times New Roman" w:cs="Times New Roman"/>
          <w:sz w:val="24"/>
          <w:szCs w:val="24"/>
        </w:rPr>
        <w:t>-</w:t>
      </w:r>
      <w:r w:rsidR="00453697" w:rsidRPr="007D310F">
        <w:rPr>
          <w:rFonts w:ascii="Times New Roman" w:hAnsi="Times New Roman" w:cs="Times New Roman"/>
          <w:sz w:val="24"/>
          <w:szCs w:val="24"/>
        </w:rPr>
        <w:t xml:space="preserve"> </w:t>
      </w:r>
      <w:r w:rsidRPr="007D310F">
        <w:rPr>
          <w:rFonts w:ascii="Times New Roman" w:hAnsi="Times New Roman" w:cs="Times New Roman"/>
          <w:sz w:val="24"/>
          <w:szCs w:val="24"/>
        </w:rPr>
        <w:t>22. prosinca 2015. slanje poziva školama Međimurske župnije (oba centra istovremeno)</w:t>
      </w:r>
    </w:p>
    <w:p w:rsidR="0010141E" w:rsidRPr="007D310F" w:rsidRDefault="0010141E" w:rsidP="004536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0F">
        <w:rPr>
          <w:rFonts w:ascii="Times New Roman" w:hAnsi="Times New Roman" w:cs="Times New Roman"/>
          <w:sz w:val="24"/>
          <w:szCs w:val="24"/>
        </w:rPr>
        <w:t>-</w:t>
      </w:r>
      <w:r w:rsidR="00453697" w:rsidRPr="007D310F">
        <w:rPr>
          <w:rFonts w:ascii="Times New Roman" w:hAnsi="Times New Roman" w:cs="Times New Roman"/>
          <w:sz w:val="24"/>
          <w:szCs w:val="24"/>
        </w:rPr>
        <w:t xml:space="preserve"> </w:t>
      </w:r>
      <w:r w:rsidRPr="007D310F">
        <w:rPr>
          <w:rFonts w:ascii="Times New Roman" w:hAnsi="Times New Roman" w:cs="Times New Roman"/>
          <w:sz w:val="24"/>
          <w:szCs w:val="24"/>
        </w:rPr>
        <w:t>prijave do 18. siječnja 2016.</w:t>
      </w:r>
      <w:r w:rsidR="008F3D62" w:rsidRPr="007D310F">
        <w:rPr>
          <w:rFonts w:ascii="Times New Roman" w:hAnsi="Times New Roman" w:cs="Times New Roman"/>
          <w:sz w:val="24"/>
          <w:szCs w:val="24"/>
        </w:rPr>
        <w:t xml:space="preserve"> (elektroničkim putem)</w:t>
      </w:r>
    </w:p>
    <w:p w:rsidR="0010141E" w:rsidRPr="007D310F" w:rsidRDefault="0010141E" w:rsidP="004536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0F">
        <w:rPr>
          <w:rFonts w:ascii="Times New Roman" w:hAnsi="Times New Roman" w:cs="Times New Roman"/>
          <w:sz w:val="24"/>
          <w:szCs w:val="24"/>
        </w:rPr>
        <w:t>-</w:t>
      </w:r>
      <w:r w:rsidR="00453697" w:rsidRPr="007D310F">
        <w:rPr>
          <w:rFonts w:ascii="Times New Roman" w:hAnsi="Times New Roman" w:cs="Times New Roman"/>
          <w:sz w:val="24"/>
          <w:szCs w:val="24"/>
        </w:rPr>
        <w:t xml:space="preserve"> </w:t>
      </w:r>
      <w:r w:rsidRPr="007D310F">
        <w:rPr>
          <w:rFonts w:ascii="Times New Roman" w:hAnsi="Times New Roman" w:cs="Times New Roman"/>
          <w:sz w:val="24"/>
          <w:szCs w:val="24"/>
        </w:rPr>
        <w:t>20. siječnja 2016. dogovor s povjerenstvima i preuzimanje radova</w:t>
      </w:r>
    </w:p>
    <w:p w:rsidR="001C538B" w:rsidRPr="007D310F" w:rsidRDefault="0010141E" w:rsidP="004536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0F">
        <w:rPr>
          <w:rFonts w:ascii="Times New Roman" w:hAnsi="Times New Roman" w:cs="Times New Roman"/>
          <w:sz w:val="24"/>
          <w:szCs w:val="24"/>
        </w:rPr>
        <w:t>-</w:t>
      </w:r>
      <w:r w:rsidR="00453697" w:rsidRPr="007D310F">
        <w:rPr>
          <w:rFonts w:ascii="Times New Roman" w:hAnsi="Times New Roman" w:cs="Times New Roman"/>
          <w:sz w:val="24"/>
          <w:szCs w:val="24"/>
        </w:rPr>
        <w:t xml:space="preserve"> </w:t>
      </w:r>
      <w:r w:rsidRPr="007D310F">
        <w:rPr>
          <w:rFonts w:ascii="Times New Roman" w:hAnsi="Times New Roman" w:cs="Times New Roman"/>
          <w:sz w:val="24"/>
          <w:szCs w:val="24"/>
        </w:rPr>
        <w:t>29. siječnja 2016. očitovanje povjerenstava te predaja radova za izložbe, dogovor za eventualnu promjenu oko podjele ško</w:t>
      </w:r>
      <w:r w:rsidR="00453697" w:rsidRPr="007D310F">
        <w:rPr>
          <w:rFonts w:ascii="Times New Roman" w:hAnsi="Times New Roman" w:cs="Times New Roman"/>
          <w:sz w:val="24"/>
          <w:szCs w:val="24"/>
        </w:rPr>
        <w:t>la u ranije dogovorene centre</w:t>
      </w:r>
      <w:r w:rsidRPr="007D310F">
        <w:rPr>
          <w:rFonts w:ascii="Times New Roman" w:hAnsi="Times New Roman" w:cs="Times New Roman"/>
          <w:sz w:val="24"/>
          <w:szCs w:val="24"/>
        </w:rPr>
        <w:t xml:space="preserve"> </w:t>
      </w:r>
      <w:r w:rsidR="001C538B" w:rsidRPr="007D310F">
        <w:rPr>
          <w:rFonts w:ascii="Times New Roman" w:hAnsi="Times New Roman" w:cs="Times New Roman"/>
          <w:sz w:val="24"/>
          <w:szCs w:val="24"/>
        </w:rPr>
        <w:t>s obzirom na prijavljene dramsko - scenske nastupe</w:t>
      </w:r>
    </w:p>
    <w:p w:rsidR="0010141E" w:rsidRPr="007D310F" w:rsidRDefault="0010141E" w:rsidP="0045369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310F">
        <w:rPr>
          <w:rFonts w:ascii="Times New Roman" w:hAnsi="Times New Roman" w:cs="Times New Roman"/>
          <w:sz w:val="24"/>
          <w:szCs w:val="24"/>
        </w:rPr>
        <w:t>-</w:t>
      </w:r>
      <w:r w:rsidR="00453697" w:rsidRPr="007D310F">
        <w:rPr>
          <w:rFonts w:ascii="Times New Roman" w:hAnsi="Times New Roman" w:cs="Times New Roman"/>
          <w:sz w:val="24"/>
          <w:szCs w:val="24"/>
        </w:rPr>
        <w:t xml:space="preserve"> </w:t>
      </w:r>
      <w:r w:rsidRPr="007D310F">
        <w:rPr>
          <w:rFonts w:ascii="Times New Roman" w:hAnsi="Times New Roman" w:cs="Times New Roman"/>
          <w:sz w:val="24"/>
          <w:szCs w:val="24"/>
        </w:rPr>
        <w:t>1. veljače 2016. –</w:t>
      </w:r>
      <w:r w:rsidR="00453697" w:rsidRPr="007D310F">
        <w:rPr>
          <w:rFonts w:ascii="Times New Roman" w:hAnsi="Times New Roman" w:cs="Times New Roman"/>
          <w:sz w:val="24"/>
          <w:szCs w:val="24"/>
        </w:rPr>
        <w:t xml:space="preserve"> </w:t>
      </w:r>
      <w:r w:rsidRPr="007D310F">
        <w:rPr>
          <w:rFonts w:ascii="Times New Roman" w:hAnsi="Times New Roman" w:cs="Times New Roman"/>
          <w:sz w:val="24"/>
          <w:szCs w:val="24"/>
        </w:rPr>
        <w:t xml:space="preserve"> slanje pozivnica </w:t>
      </w:r>
      <w:r w:rsidR="00453697" w:rsidRPr="007D310F">
        <w:rPr>
          <w:rFonts w:ascii="Times New Roman" w:hAnsi="Times New Roman" w:cs="Times New Roman"/>
          <w:sz w:val="24"/>
          <w:szCs w:val="24"/>
        </w:rPr>
        <w:t>školama pozvanim na međuopćinsku</w:t>
      </w:r>
      <w:r w:rsidRPr="007D310F">
        <w:rPr>
          <w:rFonts w:ascii="Times New Roman" w:hAnsi="Times New Roman" w:cs="Times New Roman"/>
          <w:sz w:val="24"/>
          <w:szCs w:val="24"/>
        </w:rPr>
        <w:t xml:space="preserve"> smotru</w:t>
      </w:r>
      <w:r w:rsidR="007D310F" w:rsidRPr="007D31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4A3" w:rsidRPr="007D310F" w:rsidRDefault="0065211D" w:rsidP="00453697">
      <w:pPr>
        <w:spacing w:line="48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310F">
        <w:rPr>
          <w:rFonts w:ascii="Times New Roman" w:eastAsia="Calibri" w:hAnsi="Times New Roman" w:cs="Times New Roman"/>
          <w:sz w:val="24"/>
          <w:szCs w:val="24"/>
        </w:rPr>
        <w:t xml:space="preserve">Svi su organizacijski poslovi obavljeni u dogovorenim terminima uz još jedan dodatan sastanak </w:t>
      </w:r>
      <w:r w:rsidR="008F3D62" w:rsidRPr="007D310F">
        <w:rPr>
          <w:rFonts w:ascii="Times New Roman" w:eastAsia="Calibri" w:hAnsi="Times New Roman" w:cs="Times New Roman"/>
          <w:sz w:val="24"/>
          <w:szCs w:val="24"/>
        </w:rPr>
        <w:t xml:space="preserve">predsjednica međuopćinskih smotri s povjerenstvima </w:t>
      </w:r>
      <w:r w:rsidRPr="007D310F">
        <w:rPr>
          <w:rFonts w:ascii="Times New Roman" w:eastAsia="Calibri" w:hAnsi="Times New Roman" w:cs="Times New Roman"/>
          <w:sz w:val="24"/>
          <w:szCs w:val="24"/>
        </w:rPr>
        <w:t xml:space="preserve">(3. veljače2016.), a sastancima je nazočila i predsjednica županijske smotre Julijana Levak iz I. OŠ Čakovec. </w:t>
      </w:r>
    </w:p>
    <w:p w:rsidR="0097373B" w:rsidRPr="007D310F" w:rsidRDefault="00654FE3" w:rsidP="00453697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10F">
        <w:rPr>
          <w:rFonts w:ascii="Times New Roman" w:hAnsi="Times New Roman" w:cs="Times New Roman"/>
          <w:sz w:val="24"/>
          <w:szCs w:val="24"/>
        </w:rPr>
        <w:t>Novinarsko stvaralaštvo</w:t>
      </w:r>
      <w:r w:rsidR="007E1676" w:rsidRPr="007D310F">
        <w:rPr>
          <w:rFonts w:ascii="Times New Roman" w:hAnsi="Times New Roman" w:cs="Times New Roman"/>
          <w:sz w:val="24"/>
          <w:szCs w:val="24"/>
        </w:rPr>
        <w:t xml:space="preserve"> prosuđivalo je sljedeće povjerenstvo: </w:t>
      </w:r>
      <w:r w:rsidR="0097373B" w:rsidRPr="007D310F">
        <w:rPr>
          <w:rFonts w:ascii="Times New Roman" w:hAnsi="Times New Roman" w:cs="Times New Roman"/>
          <w:sz w:val="24"/>
          <w:szCs w:val="24"/>
        </w:rPr>
        <w:t>Vedrana Močnik – predsjednica, Dejan Zrna i Danjela</w:t>
      </w:r>
      <w:r w:rsidR="007E1676" w:rsidRPr="007D310F">
        <w:rPr>
          <w:rFonts w:ascii="Times New Roman" w:hAnsi="Times New Roman" w:cs="Times New Roman"/>
          <w:sz w:val="24"/>
          <w:szCs w:val="24"/>
        </w:rPr>
        <w:t xml:space="preserve"> Bratić-Herceg – članovi;</w:t>
      </w:r>
      <w:r w:rsidRPr="007D310F">
        <w:rPr>
          <w:rFonts w:ascii="Times New Roman" w:hAnsi="Times New Roman" w:cs="Times New Roman"/>
          <w:sz w:val="24"/>
          <w:szCs w:val="24"/>
        </w:rPr>
        <w:t xml:space="preserve"> literarno stvaralaštvo</w:t>
      </w:r>
      <w:r w:rsidR="001C538B" w:rsidRPr="007D310F">
        <w:rPr>
          <w:rFonts w:ascii="Times New Roman" w:hAnsi="Times New Roman" w:cs="Times New Roman"/>
          <w:sz w:val="24"/>
          <w:szCs w:val="24"/>
        </w:rPr>
        <w:t>:</w:t>
      </w:r>
      <w:r w:rsidR="007E1676" w:rsidRPr="007D310F">
        <w:rPr>
          <w:rFonts w:ascii="Times New Roman" w:hAnsi="Times New Roman" w:cs="Times New Roman"/>
          <w:sz w:val="24"/>
          <w:szCs w:val="24"/>
        </w:rPr>
        <w:t xml:space="preserve"> Sanja </w:t>
      </w:r>
      <w:r w:rsidR="007E1676" w:rsidRPr="007D310F">
        <w:rPr>
          <w:rFonts w:ascii="Times New Roman" w:hAnsi="Times New Roman" w:cs="Times New Roman"/>
          <w:sz w:val="24"/>
          <w:szCs w:val="24"/>
        </w:rPr>
        <w:lastRenderedPageBreak/>
        <w:t xml:space="preserve">Prošev, </w:t>
      </w:r>
      <w:r w:rsidR="0097373B" w:rsidRPr="007D310F">
        <w:rPr>
          <w:rFonts w:ascii="Times New Roman" w:hAnsi="Times New Roman" w:cs="Times New Roman"/>
          <w:sz w:val="24"/>
          <w:szCs w:val="24"/>
        </w:rPr>
        <w:t>predsjedn</w:t>
      </w:r>
      <w:r w:rsidRPr="007D310F">
        <w:rPr>
          <w:rFonts w:ascii="Times New Roman" w:hAnsi="Times New Roman" w:cs="Times New Roman"/>
          <w:sz w:val="24"/>
          <w:szCs w:val="24"/>
        </w:rPr>
        <w:t>ica, Ivan Pranjić i</w:t>
      </w:r>
      <w:r w:rsidR="007E1676" w:rsidRPr="007D310F">
        <w:rPr>
          <w:rFonts w:ascii="Times New Roman" w:hAnsi="Times New Roman" w:cs="Times New Roman"/>
          <w:sz w:val="24"/>
          <w:szCs w:val="24"/>
        </w:rPr>
        <w:t xml:space="preserve"> Kristina Sisek – članovi; </w:t>
      </w:r>
      <w:r w:rsidR="0097373B" w:rsidRPr="007D310F">
        <w:rPr>
          <w:rFonts w:ascii="Times New Roman" w:hAnsi="Times New Roman" w:cs="Times New Roman"/>
          <w:sz w:val="24"/>
          <w:szCs w:val="24"/>
        </w:rPr>
        <w:t xml:space="preserve"> </w:t>
      </w:r>
      <w:r w:rsidR="001C538B" w:rsidRPr="007D310F">
        <w:rPr>
          <w:rFonts w:ascii="Times New Roman" w:hAnsi="Times New Roman" w:cs="Times New Roman"/>
          <w:sz w:val="24"/>
          <w:szCs w:val="24"/>
        </w:rPr>
        <w:t xml:space="preserve">dramsko-scensko stvaralaštvo : </w:t>
      </w:r>
      <w:r w:rsidRPr="007D310F">
        <w:rPr>
          <w:rFonts w:ascii="Times New Roman" w:hAnsi="Times New Roman" w:cs="Times New Roman"/>
          <w:sz w:val="24"/>
          <w:szCs w:val="24"/>
        </w:rPr>
        <w:t>Romano Bogdan</w:t>
      </w:r>
      <w:r w:rsidR="007E1676" w:rsidRPr="007D310F">
        <w:rPr>
          <w:rFonts w:ascii="Times New Roman" w:hAnsi="Times New Roman" w:cs="Times New Roman"/>
          <w:sz w:val="24"/>
          <w:szCs w:val="24"/>
        </w:rPr>
        <w:t xml:space="preserve">,  predsjednik,  Dejan Buvač </w:t>
      </w:r>
      <w:r w:rsidRPr="007D310F">
        <w:rPr>
          <w:rFonts w:ascii="Times New Roman" w:hAnsi="Times New Roman" w:cs="Times New Roman"/>
          <w:sz w:val="24"/>
          <w:szCs w:val="24"/>
        </w:rPr>
        <w:t xml:space="preserve"> </w:t>
      </w:r>
      <w:r w:rsidR="0097373B" w:rsidRPr="007D310F">
        <w:rPr>
          <w:rFonts w:ascii="Times New Roman" w:hAnsi="Times New Roman" w:cs="Times New Roman"/>
          <w:sz w:val="24"/>
          <w:szCs w:val="24"/>
        </w:rPr>
        <w:t>i Tanja Novak – član</w:t>
      </w:r>
      <w:r w:rsidR="007E1676" w:rsidRPr="007D310F">
        <w:rPr>
          <w:rFonts w:ascii="Times New Roman" w:hAnsi="Times New Roman" w:cs="Times New Roman"/>
          <w:sz w:val="24"/>
          <w:szCs w:val="24"/>
        </w:rPr>
        <w:t>ovi</w:t>
      </w:r>
      <w:r w:rsidR="0097373B" w:rsidRPr="007D310F">
        <w:rPr>
          <w:rFonts w:ascii="Times New Roman" w:hAnsi="Times New Roman" w:cs="Times New Roman"/>
          <w:sz w:val="24"/>
          <w:szCs w:val="24"/>
        </w:rPr>
        <w:t>.</w:t>
      </w:r>
    </w:p>
    <w:p w:rsidR="00942DCE" w:rsidRPr="007D310F" w:rsidRDefault="008F3D62" w:rsidP="00453697">
      <w:pPr>
        <w:spacing w:line="48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D310F">
        <w:rPr>
          <w:rFonts w:ascii="Times New Roman" w:hAnsi="Times New Roman" w:cs="Times New Roman"/>
          <w:color w:val="222222"/>
          <w:sz w:val="24"/>
          <w:szCs w:val="24"/>
        </w:rPr>
        <w:t>Nakon sastanka međuopćinskih povjerenstava za literarno, d</w:t>
      </w:r>
      <w:r w:rsidR="00942DCE" w:rsidRPr="007D310F">
        <w:rPr>
          <w:rFonts w:ascii="Times New Roman" w:hAnsi="Times New Roman" w:cs="Times New Roman"/>
          <w:color w:val="222222"/>
          <w:sz w:val="24"/>
          <w:szCs w:val="24"/>
        </w:rPr>
        <w:t>ramsko-scensko i novinarsko stvaralaštvo učenika osnovnih škola Međimurske županije povjerenstva su izvijestila o prijavljenim dramsko-scenskim,  literarnim i samos</w:t>
      </w:r>
      <w:r w:rsidR="00453697" w:rsidRPr="007D310F">
        <w:rPr>
          <w:rFonts w:ascii="Times New Roman" w:hAnsi="Times New Roman" w:cs="Times New Roman"/>
          <w:color w:val="222222"/>
          <w:sz w:val="24"/>
          <w:szCs w:val="24"/>
        </w:rPr>
        <w:t>talnim novinarskim radovima te </w:t>
      </w:r>
      <w:r w:rsidR="00942DCE" w:rsidRPr="007D310F">
        <w:rPr>
          <w:rFonts w:ascii="Times New Roman" w:hAnsi="Times New Roman" w:cs="Times New Roman"/>
          <w:color w:val="222222"/>
          <w:sz w:val="24"/>
          <w:szCs w:val="24"/>
        </w:rPr>
        <w:t>napravila  odabir</w:t>
      </w:r>
      <w:r w:rsidR="00453697" w:rsidRPr="007D310F">
        <w:rPr>
          <w:rFonts w:ascii="Times New Roman" w:hAnsi="Times New Roman" w:cs="Times New Roman"/>
          <w:color w:val="222222"/>
          <w:sz w:val="24"/>
          <w:szCs w:val="24"/>
        </w:rPr>
        <w:t xml:space="preserve"> dramsko-scenskih, </w:t>
      </w:r>
      <w:r w:rsidR="00942DCE" w:rsidRPr="007D310F">
        <w:rPr>
          <w:rFonts w:ascii="Times New Roman" w:hAnsi="Times New Roman" w:cs="Times New Roman"/>
          <w:color w:val="222222"/>
          <w:sz w:val="24"/>
          <w:szCs w:val="24"/>
        </w:rPr>
        <w:t>literarnih i novinarskih radova za međuopćinsku razinu.</w:t>
      </w:r>
    </w:p>
    <w:p w:rsidR="008508FE" w:rsidRPr="007D310F" w:rsidRDefault="00942DCE" w:rsidP="001C538B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10F">
        <w:rPr>
          <w:rFonts w:ascii="Times New Roman" w:hAnsi="Times New Roman" w:cs="Times New Roman"/>
          <w:color w:val="222222"/>
          <w:sz w:val="24"/>
          <w:szCs w:val="24"/>
        </w:rPr>
        <w:t>U I</w:t>
      </w:r>
      <w:r w:rsidR="008F3D62" w:rsidRPr="007D310F">
        <w:rPr>
          <w:rFonts w:ascii="Times New Roman" w:hAnsi="Times New Roman" w:cs="Times New Roman"/>
          <w:color w:val="222222"/>
          <w:sz w:val="24"/>
          <w:szCs w:val="24"/>
        </w:rPr>
        <w:t xml:space="preserve">. centar – </w:t>
      </w:r>
      <w:r w:rsidR="00453697" w:rsidRPr="007D310F">
        <w:rPr>
          <w:rFonts w:ascii="Times New Roman" w:hAnsi="Times New Roman" w:cs="Times New Roman"/>
          <w:color w:val="222222"/>
          <w:sz w:val="24"/>
          <w:szCs w:val="24"/>
        </w:rPr>
        <w:t>za donje Međimurje prijavljeno je 15</w:t>
      </w:r>
      <w:r w:rsidRPr="007D310F">
        <w:rPr>
          <w:rFonts w:ascii="Times New Roman" w:hAnsi="Times New Roman" w:cs="Times New Roman"/>
          <w:color w:val="222222"/>
          <w:sz w:val="24"/>
          <w:szCs w:val="24"/>
        </w:rPr>
        <w:t xml:space="preserve"> škola (</w:t>
      </w:r>
      <w:r w:rsidR="00453697" w:rsidRPr="007D310F">
        <w:rPr>
          <w:rFonts w:ascii="Times New Roman" w:hAnsi="Times New Roman" w:cs="Times New Roman"/>
          <w:color w:val="222222"/>
          <w:sz w:val="24"/>
          <w:szCs w:val="24"/>
        </w:rPr>
        <w:t xml:space="preserve">1. </w:t>
      </w:r>
      <w:r w:rsidRPr="007D310F">
        <w:rPr>
          <w:rFonts w:ascii="Times New Roman" w:hAnsi="Times New Roman" w:cs="Times New Roman"/>
          <w:sz w:val="24"/>
          <w:szCs w:val="24"/>
        </w:rPr>
        <w:t>OŠ</w:t>
      </w:r>
      <w:r w:rsidR="00453697" w:rsidRPr="007D310F">
        <w:rPr>
          <w:rFonts w:ascii="Times New Roman" w:hAnsi="Times New Roman" w:cs="Times New Roman"/>
          <w:sz w:val="24"/>
          <w:szCs w:val="24"/>
        </w:rPr>
        <w:t xml:space="preserve"> Čakovec, 2. OŠ Čakovec, OŠ </w:t>
      </w:r>
      <w:r w:rsidR="008508FE" w:rsidRPr="007D310F">
        <w:rPr>
          <w:rFonts w:ascii="Times New Roman" w:hAnsi="Times New Roman" w:cs="Times New Roman"/>
          <w:sz w:val="24"/>
          <w:szCs w:val="24"/>
        </w:rPr>
        <w:t xml:space="preserve">Jože Horvata </w:t>
      </w:r>
      <w:r w:rsidR="00453697" w:rsidRPr="007D310F">
        <w:rPr>
          <w:rFonts w:ascii="Times New Roman" w:hAnsi="Times New Roman" w:cs="Times New Roman"/>
          <w:sz w:val="24"/>
          <w:szCs w:val="24"/>
        </w:rPr>
        <w:t>Kotoriba, OŠ Belica, OŠ Donja Dubrava</w:t>
      </w:r>
      <w:r w:rsidR="008508FE" w:rsidRPr="007D310F">
        <w:rPr>
          <w:rFonts w:ascii="Times New Roman" w:hAnsi="Times New Roman" w:cs="Times New Roman"/>
          <w:sz w:val="24"/>
          <w:szCs w:val="24"/>
        </w:rPr>
        <w:t xml:space="preserve">, OŠ Draškovec, OŠ Hodošan, OŠ Ivanovec, OŠ Tomaša Goričanca Mala Subotica, OŠ Prelog, OŠ Vladimira Nazora Pribislavec, OŠ Orehovica, OŠ Sveta Marija, OŠ Domašinec i OŠ Goričan.). </w:t>
      </w:r>
      <w:r w:rsidR="001C538B" w:rsidRPr="007D310F">
        <w:rPr>
          <w:rFonts w:ascii="Times New Roman" w:hAnsi="Times New Roman" w:cs="Times New Roman"/>
          <w:sz w:val="24"/>
          <w:szCs w:val="24"/>
        </w:rPr>
        <w:t xml:space="preserve"> </w:t>
      </w:r>
      <w:r w:rsidRPr="007D310F">
        <w:rPr>
          <w:rFonts w:ascii="Times New Roman" w:hAnsi="Times New Roman" w:cs="Times New Roman"/>
          <w:sz w:val="24"/>
          <w:szCs w:val="24"/>
        </w:rPr>
        <w:t xml:space="preserve">Na poziv za sudjelovanje </w:t>
      </w:r>
      <w:r w:rsidR="008508FE" w:rsidRPr="007D310F">
        <w:rPr>
          <w:rFonts w:ascii="Times New Roman" w:hAnsi="Times New Roman" w:cs="Times New Roman"/>
          <w:sz w:val="24"/>
          <w:szCs w:val="24"/>
        </w:rPr>
        <w:t xml:space="preserve">nije se odazvala </w:t>
      </w:r>
      <w:r w:rsidR="008F3D62" w:rsidRPr="007D310F">
        <w:rPr>
          <w:rFonts w:ascii="Times New Roman" w:hAnsi="Times New Roman" w:cs="Times New Roman"/>
          <w:sz w:val="24"/>
          <w:szCs w:val="24"/>
        </w:rPr>
        <w:t xml:space="preserve"> jedino OŠ Donji Kraljevec.</w:t>
      </w:r>
    </w:p>
    <w:p w:rsidR="0020676D" w:rsidRPr="007D310F" w:rsidRDefault="008508FE" w:rsidP="008508FE">
      <w:pPr>
        <w:spacing w:line="48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D310F">
        <w:rPr>
          <w:rFonts w:ascii="Times New Roman" w:hAnsi="Times New Roman" w:cs="Times New Roman"/>
          <w:sz w:val="24"/>
          <w:szCs w:val="24"/>
        </w:rPr>
        <w:t>Za sudjelovanje na M</w:t>
      </w:r>
      <w:r w:rsidR="0020676D" w:rsidRPr="007D310F">
        <w:rPr>
          <w:rFonts w:ascii="Times New Roman" w:hAnsi="Times New Roman" w:cs="Times New Roman"/>
          <w:sz w:val="24"/>
          <w:szCs w:val="24"/>
        </w:rPr>
        <w:t>eđuopćinsko</w:t>
      </w:r>
      <w:r w:rsidRPr="007D310F">
        <w:rPr>
          <w:rFonts w:ascii="Times New Roman" w:hAnsi="Times New Roman" w:cs="Times New Roman"/>
          <w:sz w:val="24"/>
          <w:szCs w:val="24"/>
        </w:rPr>
        <w:t>j smotri za d</w:t>
      </w:r>
      <w:r w:rsidR="007D310F">
        <w:rPr>
          <w:rFonts w:ascii="Times New Roman" w:hAnsi="Times New Roman" w:cs="Times New Roman"/>
          <w:sz w:val="24"/>
          <w:szCs w:val="24"/>
        </w:rPr>
        <w:t>o</w:t>
      </w:r>
      <w:r w:rsidRPr="007D310F">
        <w:rPr>
          <w:rFonts w:ascii="Times New Roman" w:hAnsi="Times New Roman" w:cs="Times New Roman"/>
          <w:sz w:val="24"/>
          <w:szCs w:val="24"/>
        </w:rPr>
        <w:t>nje Međimurje prijavljen je 21 literarni rad, 8</w:t>
      </w:r>
      <w:r w:rsidR="009F205C" w:rsidRPr="007D310F">
        <w:rPr>
          <w:rFonts w:ascii="Times New Roman" w:hAnsi="Times New Roman" w:cs="Times New Roman"/>
          <w:sz w:val="24"/>
          <w:szCs w:val="24"/>
        </w:rPr>
        <w:t xml:space="preserve"> s</w:t>
      </w:r>
      <w:r w:rsidRPr="007D310F">
        <w:rPr>
          <w:rFonts w:ascii="Times New Roman" w:hAnsi="Times New Roman" w:cs="Times New Roman"/>
          <w:sz w:val="24"/>
          <w:szCs w:val="24"/>
        </w:rPr>
        <w:t>amostalnih novinarskih radova, 2 radijske emisije, 6 skupnih dramsko-scenskih nastupa i 16</w:t>
      </w:r>
      <w:r w:rsidR="009F205C" w:rsidRPr="007D310F">
        <w:rPr>
          <w:rFonts w:ascii="Times New Roman" w:hAnsi="Times New Roman" w:cs="Times New Roman"/>
          <w:sz w:val="24"/>
          <w:szCs w:val="24"/>
        </w:rPr>
        <w:t xml:space="preserve"> p</w:t>
      </w:r>
      <w:r w:rsidRPr="007D310F">
        <w:rPr>
          <w:rFonts w:ascii="Times New Roman" w:hAnsi="Times New Roman" w:cs="Times New Roman"/>
          <w:sz w:val="24"/>
          <w:szCs w:val="24"/>
        </w:rPr>
        <w:t xml:space="preserve">ojedinačnih nastupa. Prijavljen je  i jedan školski </w:t>
      </w:r>
      <w:r w:rsidR="008F3D62" w:rsidRPr="007D310F">
        <w:rPr>
          <w:rFonts w:ascii="Times New Roman" w:hAnsi="Times New Roman" w:cs="Times New Roman"/>
          <w:sz w:val="24"/>
          <w:szCs w:val="24"/>
        </w:rPr>
        <w:t>list</w:t>
      </w:r>
      <w:r w:rsidR="009F205C" w:rsidRPr="007D310F">
        <w:rPr>
          <w:rFonts w:ascii="Times New Roman" w:hAnsi="Times New Roman" w:cs="Times New Roman"/>
          <w:sz w:val="24"/>
          <w:szCs w:val="24"/>
        </w:rPr>
        <w:t xml:space="preserve"> iako je izričito navedeno kako se školski listovi prijavljuju na županijsku smotru.</w:t>
      </w:r>
      <w:r w:rsidR="00975B17" w:rsidRPr="007D310F">
        <w:rPr>
          <w:rFonts w:ascii="Times New Roman" w:hAnsi="Times New Roman" w:cs="Times New Roman"/>
          <w:sz w:val="24"/>
          <w:szCs w:val="24"/>
        </w:rPr>
        <w:t xml:space="preserve"> </w:t>
      </w:r>
      <w:r w:rsidRPr="007D310F">
        <w:rPr>
          <w:rFonts w:ascii="Times New Roman" w:hAnsi="Times New Roman" w:cs="Times New Roman"/>
          <w:sz w:val="24"/>
          <w:szCs w:val="24"/>
        </w:rPr>
        <w:t xml:space="preserve">Ukupno je prijavljen 91 učenik, od toga u dramsko-scenskom izrazu 65 učenika </w:t>
      </w:r>
      <w:r w:rsidR="00975B17" w:rsidRPr="007D310F">
        <w:rPr>
          <w:rFonts w:ascii="Times New Roman" w:hAnsi="Times New Roman" w:cs="Times New Roman"/>
          <w:color w:val="141823"/>
          <w:sz w:val="24"/>
          <w:szCs w:val="24"/>
        </w:rPr>
        <w:t>u pojedinačnim i skupnim dramsko-scenskim nastupima.</w:t>
      </w:r>
    </w:p>
    <w:p w:rsidR="0065211D" w:rsidRPr="007D310F" w:rsidRDefault="00942DCE" w:rsidP="008508F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10F">
        <w:rPr>
          <w:rFonts w:ascii="Times New Roman" w:hAnsi="Times New Roman" w:cs="Times New Roman"/>
          <w:color w:val="222222"/>
          <w:sz w:val="24"/>
          <w:szCs w:val="24"/>
        </w:rPr>
        <w:t>Povjerenstvo za dramsko-scenski izraz  napravilo je</w:t>
      </w:r>
      <w:r w:rsidRPr="007D310F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7D310F">
        <w:rPr>
          <w:rFonts w:ascii="Times New Roman" w:hAnsi="Times New Roman" w:cs="Times New Roman"/>
          <w:color w:val="222222"/>
          <w:sz w:val="24"/>
          <w:szCs w:val="24"/>
        </w:rPr>
        <w:t>redoslijed izvođenja </w:t>
      </w:r>
      <w:r w:rsidRPr="007D310F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7D310F">
        <w:rPr>
          <w:rFonts w:ascii="Times New Roman" w:hAnsi="Times New Roman" w:cs="Times New Roman"/>
          <w:color w:val="222222"/>
          <w:sz w:val="24"/>
          <w:szCs w:val="24"/>
        </w:rPr>
        <w:t>pojedinačnih i skupnih dramsko-scenskih nastupa</w:t>
      </w:r>
      <w:r w:rsidR="008508FE" w:rsidRPr="007D310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D310F">
        <w:rPr>
          <w:rFonts w:ascii="Times New Roman" w:hAnsi="Times New Roman" w:cs="Times New Roman"/>
          <w:color w:val="222222"/>
          <w:sz w:val="24"/>
          <w:szCs w:val="24"/>
        </w:rPr>
        <w:t>u centrima Goričan i Mursko Središće.</w:t>
      </w:r>
      <w:r w:rsidR="008508FE" w:rsidRPr="007D310F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7D310F">
        <w:rPr>
          <w:rFonts w:ascii="Times New Roman" w:hAnsi="Times New Roman" w:cs="Times New Roman"/>
          <w:color w:val="222222"/>
          <w:sz w:val="24"/>
          <w:szCs w:val="24"/>
        </w:rPr>
        <w:t>Povjerenstvo za literarni izraz odabralo je za međuopćinsku razinu</w:t>
      </w:r>
      <w:r w:rsidRPr="007D310F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 xml:space="preserve">  u oba centra </w:t>
      </w:r>
      <w:r w:rsidRPr="007D310F">
        <w:rPr>
          <w:rFonts w:ascii="Times New Roman" w:hAnsi="Times New Roman" w:cs="Times New Roman"/>
          <w:color w:val="222222"/>
          <w:sz w:val="24"/>
          <w:szCs w:val="24"/>
        </w:rPr>
        <w:t>20 litera</w:t>
      </w:r>
      <w:r w:rsidR="008508FE" w:rsidRPr="007D310F">
        <w:rPr>
          <w:rFonts w:ascii="Times New Roman" w:hAnsi="Times New Roman" w:cs="Times New Roman"/>
          <w:color w:val="222222"/>
          <w:sz w:val="24"/>
          <w:szCs w:val="24"/>
        </w:rPr>
        <w:t>r</w:t>
      </w:r>
      <w:r w:rsidRPr="007D310F">
        <w:rPr>
          <w:rFonts w:ascii="Times New Roman" w:hAnsi="Times New Roman" w:cs="Times New Roman"/>
          <w:color w:val="222222"/>
          <w:sz w:val="24"/>
          <w:szCs w:val="24"/>
        </w:rPr>
        <w:t>nih radova,</w:t>
      </w:r>
      <w:r w:rsidRPr="007D310F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7D310F">
        <w:rPr>
          <w:rFonts w:ascii="Times New Roman" w:hAnsi="Times New Roman" w:cs="Times New Roman"/>
          <w:color w:val="222222"/>
          <w:sz w:val="24"/>
          <w:szCs w:val="24"/>
        </w:rPr>
        <w:t>a Povjerenstvo za novinarski izraz</w:t>
      </w:r>
      <w:r w:rsidRPr="007D310F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7D310F">
        <w:rPr>
          <w:rFonts w:ascii="Times New Roman" w:hAnsi="Times New Roman" w:cs="Times New Roman"/>
          <w:color w:val="222222"/>
          <w:sz w:val="24"/>
          <w:szCs w:val="24"/>
        </w:rPr>
        <w:t>14 samostalnih novinarskih radova</w:t>
      </w:r>
      <w:r w:rsidRPr="007D310F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7D310F">
        <w:rPr>
          <w:rFonts w:ascii="Times New Roman" w:hAnsi="Times New Roman" w:cs="Times New Roman"/>
          <w:color w:val="222222"/>
          <w:sz w:val="24"/>
          <w:szCs w:val="24"/>
        </w:rPr>
        <w:t>i 8</w:t>
      </w:r>
      <w:r w:rsidRPr="007D310F">
        <w:rPr>
          <w:rStyle w:val="apple-converted-space"/>
          <w:rFonts w:ascii="Times New Roman" w:hAnsi="Times New Roman" w:cs="Times New Roman"/>
          <w:color w:val="222222"/>
          <w:sz w:val="24"/>
          <w:szCs w:val="24"/>
        </w:rPr>
        <w:t> </w:t>
      </w:r>
      <w:r w:rsidRPr="007D310F">
        <w:rPr>
          <w:rFonts w:ascii="Times New Roman" w:hAnsi="Times New Roman" w:cs="Times New Roman"/>
          <w:color w:val="222222"/>
          <w:sz w:val="24"/>
          <w:szCs w:val="24"/>
        </w:rPr>
        <w:t>radijskih emisija. </w:t>
      </w:r>
    </w:p>
    <w:p w:rsidR="003854A3" w:rsidRPr="007D310F" w:rsidRDefault="00654FE3" w:rsidP="008F3D62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10F">
        <w:rPr>
          <w:rFonts w:ascii="Times New Roman" w:hAnsi="Times New Roman" w:cs="Times New Roman"/>
          <w:sz w:val="24"/>
          <w:szCs w:val="24"/>
        </w:rPr>
        <w:t>Samostalni novinarski i literarni radovi</w:t>
      </w:r>
      <w:r w:rsidR="003854A3" w:rsidRPr="007D310F">
        <w:rPr>
          <w:rFonts w:ascii="Times New Roman" w:hAnsi="Times New Roman" w:cs="Times New Roman"/>
          <w:sz w:val="24"/>
          <w:szCs w:val="24"/>
        </w:rPr>
        <w:t xml:space="preserve"> po</w:t>
      </w:r>
      <w:r w:rsidR="0097373B" w:rsidRPr="007D310F">
        <w:rPr>
          <w:rFonts w:ascii="Times New Roman" w:hAnsi="Times New Roman" w:cs="Times New Roman"/>
          <w:sz w:val="24"/>
          <w:szCs w:val="24"/>
        </w:rPr>
        <w:t xml:space="preserve">zvani na međuopćinsku smotru bili su </w:t>
      </w:r>
      <w:r w:rsidR="003854A3" w:rsidRPr="007D310F">
        <w:rPr>
          <w:rFonts w:ascii="Times New Roman" w:hAnsi="Times New Roman" w:cs="Times New Roman"/>
          <w:sz w:val="24"/>
          <w:szCs w:val="24"/>
        </w:rPr>
        <w:t>izloženi pod zaporkama u međuopćinskim centrima, a njih</w:t>
      </w:r>
      <w:r w:rsidR="0097373B" w:rsidRPr="007D310F">
        <w:rPr>
          <w:rFonts w:ascii="Times New Roman" w:hAnsi="Times New Roman" w:cs="Times New Roman"/>
          <w:sz w:val="24"/>
          <w:szCs w:val="24"/>
        </w:rPr>
        <w:t xml:space="preserve">ovi autori i mentori prisustvovali su </w:t>
      </w:r>
      <w:r w:rsidR="003854A3" w:rsidRPr="007D310F">
        <w:rPr>
          <w:rFonts w:ascii="Times New Roman" w:hAnsi="Times New Roman" w:cs="Times New Roman"/>
          <w:sz w:val="24"/>
          <w:szCs w:val="24"/>
        </w:rPr>
        <w:t xml:space="preserve"> </w:t>
      </w:r>
      <w:r w:rsidR="003854A3" w:rsidRPr="007D310F">
        <w:rPr>
          <w:rFonts w:ascii="Times New Roman" w:hAnsi="Times New Roman" w:cs="Times New Roman"/>
          <w:sz w:val="24"/>
          <w:szCs w:val="24"/>
        </w:rPr>
        <w:lastRenderedPageBreak/>
        <w:t xml:space="preserve">okruglom stolu u onom centru kojem pripadaju prema tablici raspodjele škola Međimurske županije. </w:t>
      </w:r>
    </w:p>
    <w:p w:rsidR="009F205C" w:rsidRPr="007D310F" w:rsidRDefault="009F205C" w:rsidP="008508F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10F">
        <w:rPr>
          <w:rFonts w:ascii="Times New Roman" w:hAnsi="Times New Roman" w:cs="Times New Roman"/>
          <w:sz w:val="24"/>
          <w:szCs w:val="24"/>
        </w:rPr>
        <w:t>Međuopćin</w:t>
      </w:r>
      <w:r w:rsidR="008F3D62" w:rsidRPr="007D310F">
        <w:rPr>
          <w:rFonts w:ascii="Times New Roman" w:hAnsi="Times New Roman" w:cs="Times New Roman"/>
          <w:sz w:val="24"/>
          <w:szCs w:val="24"/>
        </w:rPr>
        <w:t>ska smotra LiDraN</w:t>
      </w:r>
      <w:r w:rsidR="008508FE" w:rsidRPr="007D310F">
        <w:rPr>
          <w:rFonts w:ascii="Times New Roman" w:hAnsi="Times New Roman" w:cs="Times New Roman"/>
          <w:sz w:val="24"/>
          <w:szCs w:val="24"/>
        </w:rPr>
        <w:t>o za do</w:t>
      </w:r>
      <w:r w:rsidR="00BA11D9" w:rsidRPr="007D310F">
        <w:rPr>
          <w:rFonts w:ascii="Times New Roman" w:hAnsi="Times New Roman" w:cs="Times New Roman"/>
          <w:sz w:val="24"/>
          <w:szCs w:val="24"/>
        </w:rPr>
        <w:t>nje Me</w:t>
      </w:r>
      <w:r w:rsidR="008508FE" w:rsidRPr="007D310F">
        <w:rPr>
          <w:rFonts w:ascii="Times New Roman" w:hAnsi="Times New Roman" w:cs="Times New Roman"/>
          <w:sz w:val="24"/>
          <w:szCs w:val="24"/>
        </w:rPr>
        <w:t>đimurje održala se 9. veljače u Domu kulture Goričan s poč</w:t>
      </w:r>
      <w:r w:rsidRPr="007D310F">
        <w:rPr>
          <w:rFonts w:ascii="Times New Roman" w:hAnsi="Times New Roman" w:cs="Times New Roman"/>
          <w:sz w:val="24"/>
          <w:szCs w:val="24"/>
        </w:rPr>
        <w:t>etkom u 16 sati gdje su se predstavili pr</w:t>
      </w:r>
      <w:r w:rsidR="001C538B" w:rsidRPr="007D310F">
        <w:rPr>
          <w:rFonts w:ascii="Times New Roman" w:hAnsi="Times New Roman" w:cs="Times New Roman"/>
          <w:sz w:val="24"/>
          <w:szCs w:val="24"/>
        </w:rPr>
        <w:t>ijavljeni dramsko-scenski radovi</w:t>
      </w:r>
      <w:r w:rsidRPr="007D310F">
        <w:rPr>
          <w:rFonts w:ascii="Times New Roman" w:hAnsi="Times New Roman" w:cs="Times New Roman"/>
          <w:sz w:val="24"/>
          <w:szCs w:val="24"/>
        </w:rPr>
        <w:t xml:space="preserve">. </w:t>
      </w:r>
      <w:r w:rsidR="00BA11D9" w:rsidRPr="007D310F">
        <w:rPr>
          <w:rFonts w:ascii="Times New Roman" w:hAnsi="Times New Roman" w:cs="Times New Roman"/>
          <w:sz w:val="24"/>
          <w:szCs w:val="24"/>
        </w:rPr>
        <w:t>Nakon programa upriličeni su okrugli stolovi</w:t>
      </w:r>
      <w:r w:rsidR="00400A1B" w:rsidRPr="007D310F">
        <w:rPr>
          <w:rFonts w:ascii="Times New Roman" w:hAnsi="Times New Roman" w:cs="Times New Roman"/>
          <w:sz w:val="24"/>
          <w:szCs w:val="24"/>
        </w:rPr>
        <w:t xml:space="preserve"> za sve izraze te se na njima raspravljalo o kv</w:t>
      </w:r>
      <w:r w:rsidR="00975B17" w:rsidRPr="007D310F">
        <w:rPr>
          <w:rFonts w:ascii="Times New Roman" w:hAnsi="Times New Roman" w:cs="Times New Roman"/>
          <w:sz w:val="24"/>
          <w:szCs w:val="24"/>
        </w:rPr>
        <w:t xml:space="preserve">aliteti predstavljenih radova gdje su članovi povjerenstva mentorima i učenicima </w:t>
      </w:r>
      <w:r w:rsidR="007D310F">
        <w:rPr>
          <w:rFonts w:ascii="Times New Roman" w:hAnsi="Times New Roman" w:cs="Times New Roman"/>
          <w:sz w:val="24"/>
          <w:szCs w:val="24"/>
        </w:rPr>
        <w:t xml:space="preserve">uputili </w:t>
      </w:r>
      <w:r w:rsidR="008508FE" w:rsidRPr="007D310F">
        <w:rPr>
          <w:rFonts w:ascii="Times New Roman" w:hAnsi="Times New Roman" w:cs="Times New Roman"/>
          <w:sz w:val="24"/>
          <w:szCs w:val="24"/>
        </w:rPr>
        <w:t xml:space="preserve">mnoge pohvale, ali i dobronamjerne i poticajne kritike. </w:t>
      </w:r>
      <w:r w:rsidRPr="007D310F">
        <w:rPr>
          <w:rFonts w:ascii="Times New Roman" w:hAnsi="Times New Roman" w:cs="Times New Roman"/>
          <w:sz w:val="24"/>
          <w:szCs w:val="24"/>
        </w:rPr>
        <w:t>Radijske emisije bile su preslušane i komentirane na okruglom stolu za novinarsko stvaralaštvo.</w:t>
      </w:r>
    </w:p>
    <w:p w:rsidR="003854A3" w:rsidRPr="007D310F" w:rsidRDefault="007E1676" w:rsidP="008508FE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310F">
        <w:rPr>
          <w:rFonts w:ascii="Times New Roman" w:hAnsi="Times New Roman" w:cs="Times New Roman"/>
          <w:sz w:val="24"/>
          <w:szCs w:val="24"/>
        </w:rPr>
        <w:t xml:space="preserve">Na okruglom stolu za dramsko-scenski izraz podijeljene su pohvalnice učenicima i zahvalnice voditeljima i školama. </w:t>
      </w:r>
      <w:r w:rsidR="001C538B" w:rsidRPr="007D310F">
        <w:rPr>
          <w:rFonts w:ascii="Times New Roman" w:hAnsi="Times New Roman" w:cs="Times New Roman"/>
          <w:sz w:val="24"/>
          <w:szCs w:val="24"/>
        </w:rPr>
        <w:t>P</w:t>
      </w:r>
      <w:r w:rsidR="003854A3" w:rsidRPr="007D310F">
        <w:rPr>
          <w:rFonts w:ascii="Times New Roman" w:hAnsi="Times New Roman" w:cs="Times New Roman"/>
          <w:sz w:val="24"/>
          <w:szCs w:val="24"/>
        </w:rPr>
        <w:t>ohvalnice i zahvalnice sudionicima međuopćinske razine</w:t>
      </w:r>
      <w:r w:rsidRPr="007D310F">
        <w:rPr>
          <w:rFonts w:ascii="Times New Roman" w:hAnsi="Times New Roman" w:cs="Times New Roman"/>
          <w:sz w:val="24"/>
          <w:szCs w:val="24"/>
        </w:rPr>
        <w:t xml:space="preserve"> u literarnom i novinarskom izrazu </w:t>
      </w:r>
      <w:r w:rsidR="003854A3" w:rsidRPr="007D310F">
        <w:rPr>
          <w:rFonts w:ascii="Times New Roman" w:hAnsi="Times New Roman" w:cs="Times New Roman"/>
          <w:sz w:val="24"/>
          <w:szCs w:val="24"/>
        </w:rPr>
        <w:t>bit će uručene naknadno jer s</w:t>
      </w:r>
      <w:r w:rsidR="0097373B" w:rsidRPr="007D310F">
        <w:rPr>
          <w:rFonts w:ascii="Times New Roman" w:hAnsi="Times New Roman" w:cs="Times New Roman"/>
          <w:sz w:val="24"/>
          <w:szCs w:val="24"/>
        </w:rPr>
        <w:t>e na međuopćinskim smotrama radovi prosuđuju pod zaporkama.</w:t>
      </w:r>
    </w:p>
    <w:p w:rsidR="001C538B" w:rsidRPr="007D310F" w:rsidRDefault="00932DE8" w:rsidP="001C538B">
      <w:pPr>
        <w:spacing w:line="48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31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Tijekom provedbe međuopćinske smotre ostvareni su svi predviđeni ciljevi. </w:t>
      </w:r>
      <w:r w:rsidR="001C538B" w:rsidRPr="007D31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Manji problemi uočeni su priliko</w:t>
      </w:r>
      <w:r w:rsidR="008F3D62" w:rsidRPr="007D31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</w:t>
      </w:r>
      <w:r w:rsidR="001C538B" w:rsidRPr="007D31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prijave  učenika za međuopćinsku smotru. Pojedine škole nisu u potpunosti ili točno ispu</w:t>
      </w:r>
      <w:r w:rsidR="008F3D62" w:rsidRPr="007D31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nile tablice-prijavnice pa</w:t>
      </w:r>
      <w:r w:rsidR="007D31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ih</w:t>
      </w:r>
      <w:r w:rsidR="008F3D62" w:rsidRPr="007D31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je bilo potrebno podsjetiti i uputiti </w:t>
      </w:r>
      <w:r w:rsidR="001C538B" w:rsidRPr="007D31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da slijede propozicije LiDraNa. </w:t>
      </w:r>
    </w:p>
    <w:p w:rsidR="008A7DC5" w:rsidRDefault="007E1676" w:rsidP="001C538B">
      <w:pPr>
        <w:spacing w:line="48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31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Organizacija š</w:t>
      </w:r>
      <w:r w:rsidR="001C538B" w:rsidRPr="007D31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kole domaćina bila je na solidnoj</w:t>
      </w:r>
      <w:r w:rsidRPr="007D31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razini što su mnogi sudionic</w:t>
      </w:r>
      <w:r w:rsidR="001C538B" w:rsidRPr="007D31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 i osobno potvrdili. </w:t>
      </w:r>
    </w:p>
    <w:p w:rsidR="001C538B" w:rsidRDefault="008A7DC5" w:rsidP="001C538B">
      <w:pPr>
        <w:spacing w:line="48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Organizacija ovogodišnje</w:t>
      </w:r>
      <w:r w:rsidR="007D31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međuopćinske smotre bila je ujedno i primjer vrlo kvalitetn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 suradnje između obaju centara (Goričan i Mursko Središće), prosudbenih povjerenstava i predsjednice županijske smotre LiDraNo. 2016. </w:t>
      </w:r>
    </w:p>
    <w:p w:rsidR="008A7DC5" w:rsidRPr="007D310F" w:rsidRDefault="008A7DC5" w:rsidP="001C538B">
      <w:pPr>
        <w:spacing w:line="480" w:lineRule="auto"/>
        <w:ind w:firstLine="708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8F3D62" w:rsidRPr="007D310F" w:rsidRDefault="00932DE8" w:rsidP="008F3D62">
      <w:pPr>
        <w:spacing w:line="48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31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7D31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7D31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7D31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="007E1676" w:rsidRPr="007D31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U Goričanu 12</w:t>
      </w:r>
      <w:r w:rsidRPr="007D31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veljače 2016.</w:t>
      </w:r>
      <w:r w:rsidR="008F3D62" w:rsidRPr="007D31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932DE8" w:rsidRPr="007D310F" w:rsidRDefault="00932DE8" w:rsidP="008F3D62">
      <w:pPr>
        <w:spacing w:line="480" w:lineRule="auto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7D310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lastRenderedPageBreak/>
        <w:t>P</w:t>
      </w:r>
      <w:r w:rsidR="007E1676" w:rsidRPr="007D310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redsjednica međuopćinske smotre za do</w:t>
      </w:r>
      <w:r w:rsidRPr="007D310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nje Međimurje</w:t>
      </w:r>
      <w:r w:rsidR="007E1676" w:rsidRPr="007D310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:</w:t>
      </w:r>
    </w:p>
    <w:p w:rsidR="008F3D62" w:rsidRPr="007D310F" w:rsidRDefault="007E1676" w:rsidP="008F3D62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31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Snježana Granatir</w:t>
      </w:r>
      <w:r w:rsidR="008F3D62" w:rsidRPr="007D310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OŠ Goričan </w:t>
      </w:r>
    </w:p>
    <w:p w:rsidR="00932DE8" w:rsidRPr="007D310F" w:rsidRDefault="00932DE8" w:rsidP="008F3D62">
      <w:pPr>
        <w:spacing w:line="480" w:lineRule="auto"/>
        <w:jc w:val="center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sectPr w:rsidR="00932DE8" w:rsidRPr="007D310F" w:rsidSect="00876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02DF" w:rsidRDefault="00E702DF" w:rsidP="00A17D9E">
      <w:pPr>
        <w:spacing w:after="0" w:line="240" w:lineRule="auto"/>
      </w:pPr>
      <w:r>
        <w:separator/>
      </w:r>
    </w:p>
  </w:endnote>
  <w:endnote w:type="continuationSeparator" w:id="0">
    <w:p w:rsidR="00E702DF" w:rsidRDefault="00E702DF" w:rsidP="00A17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02DF" w:rsidRDefault="00E702DF" w:rsidP="00A17D9E">
      <w:pPr>
        <w:spacing w:after="0" w:line="240" w:lineRule="auto"/>
      </w:pPr>
      <w:r>
        <w:separator/>
      </w:r>
    </w:p>
  </w:footnote>
  <w:footnote w:type="continuationSeparator" w:id="0">
    <w:p w:rsidR="00E702DF" w:rsidRDefault="00E702DF" w:rsidP="00A17D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4771E"/>
    <w:multiLevelType w:val="hybridMultilevel"/>
    <w:tmpl w:val="112E5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C91411"/>
    <w:multiLevelType w:val="hybridMultilevel"/>
    <w:tmpl w:val="FFE6B86C"/>
    <w:lvl w:ilvl="0" w:tplc="EE9A41D0">
      <w:start w:val="1"/>
      <w:numFmt w:val="decimal"/>
      <w:lvlText w:val="%1."/>
      <w:lvlJc w:val="left"/>
      <w:pPr>
        <w:ind w:left="830" w:hanging="4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23B7"/>
    <w:rsid w:val="0010141E"/>
    <w:rsid w:val="001C538B"/>
    <w:rsid w:val="0020676D"/>
    <w:rsid w:val="003854A3"/>
    <w:rsid w:val="00400A1B"/>
    <w:rsid w:val="00453697"/>
    <w:rsid w:val="00640E06"/>
    <w:rsid w:val="0065211D"/>
    <w:rsid w:val="00654FE3"/>
    <w:rsid w:val="007D310F"/>
    <w:rsid w:val="007E1676"/>
    <w:rsid w:val="007F23B7"/>
    <w:rsid w:val="008508FE"/>
    <w:rsid w:val="008764FA"/>
    <w:rsid w:val="008A7DC5"/>
    <w:rsid w:val="008F3D62"/>
    <w:rsid w:val="00932DE8"/>
    <w:rsid w:val="00942DCE"/>
    <w:rsid w:val="0097373B"/>
    <w:rsid w:val="00975B17"/>
    <w:rsid w:val="00980386"/>
    <w:rsid w:val="009F205C"/>
    <w:rsid w:val="00A17D9E"/>
    <w:rsid w:val="00A5750E"/>
    <w:rsid w:val="00BA11D9"/>
    <w:rsid w:val="00C053C4"/>
    <w:rsid w:val="00E0777C"/>
    <w:rsid w:val="00E702DF"/>
    <w:rsid w:val="00F21638"/>
    <w:rsid w:val="00F26A9C"/>
    <w:rsid w:val="00F6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2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7F23B7"/>
  </w:style>
  <w:style w:type="paragraph" w:styleId="NoSpacing">
    <w:name w:val="No Spacing"/>
    <w:uiPriority w:val="1"/>
    <w:qFormat/>
    <w:rsid w:val="003854A3"/>
    <w:pPr>
      <w:spacing w:after="0" w:line="240" w:lineRule="auto"/>
    </w:pPr>
  </w:style>
  <w:style w:type="character" w:customStyle="1" w:styleId="il">
    <w:name w:val="il"/>
    <w:basedOn w:val="DefaultParagraphFont"/>
    <w:rsid w:val="003854A3"/>
  </w:style>
  <w:style w:type="paragraph" w:styleId="ListParagraph">
    <w:name w:val="List Paragraph"/>
    <w:basedOn w:val="Normal"/>
    <w:uiPriority w:val="34"/>
    <w:qFormat/>
    <w:rsid w:val="003854A3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A1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7D9E"/>
  </w:style>
  <w:style w:type="paragraph" w:styleId="Footer">
    <w:name w:val="footer"/>
    <w:basedOn w:val="Normal"/>
    <w:link w:val="FooterChar"/>
    <w:uiPriority w:val="99"/>
    <w:unhideWhenUsed/>
    <w:rsid w:val="00A17D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7D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Dražen</cp:lastModifiedBy>
  <cp:revision>2</cp:revision>
  <dcterms:created xsi:type="dcterms:W3CDTF">2016-03-07T20:59:00Z</dcterms:created>
  <dcterms:modified xsi:type="dcterms:W3CDTF">2016-03-07T20:59:00Z</dcterms:modified>
</cp:coreProperties>
</file>